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0"/>
        <w:gridCol w:w="491"/>
        <w:gridCol w:w="1058"/>
        <w:gridCol w:w="498"/>
        <w:gridCol w:w="498"/>
        <w:gridCol w:w="501"/>
        <w:gridCol w:w="501"/>
        <w:gridCol w:w="501"/>
        <w:gridCol w:w="501"/>
        <w:gridCol w:w="501"/>
        <w:gridCol w:w="501"/>
        <w:gridCol w:w="501"/>
        <w:gridCol w:w="501"/>
        <w:gridCol w:w="494"/>
        <w:gridCol w:w="494"/>
        <w:gridCol w:w="1175"/>
      </w:tblGrid>
      <w:tr w:rsidR="00E932E4" w:rsidRPr="00763FF5" w14:paraId="469BE785" w14:textId="77777777" w:rsidTr="00576FA2">
        <w:trPr>
          <w:trHeight w:val="538"/>
        </w:trPr>
        <w:tc>
          <w:tcPr>
            <w:tcW w:w="2044" w:type="dxa"/>
            <w:vAlign w:val="center"/>
            <w:hideMark/>
          </w:tcPr>
          <w:p w14:paraId="6B859878" w14:textId="5BDA801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7345A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4F145D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87345A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4F145D">
              <w:rPr>
                <w:rFonts w:ascii="Tw Cen MT" w:hAnsi="Tw Cen MT" w:cs="Times New Roman"/>
                <w:b/>
                <w:sz w:val="28"/>
                <w:szCs w:val="28"/>
              </w:rPr>
              <w:t>E1CB0</w:t>
            </w:r>
            <w:r w:rsidR="0087345A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90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8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8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8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5" w:type="dxa"/>
            <w:vAlign w:val="center"/>
            <w:hideMark/>
          </w:tcPr>
          <w:p w14:paraId="012D6C2F" w14:textId="27DDB8DE" w:rsidR="00E932E4" w:rsidRPr="00763FF5" w:rsidRDefault="0087345A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08217D68" w:rsidR="006D45DE" w:rsidRDefault="006178C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</w:t>
      </w:r>
      <w:r w:rsidR="0087345A">
        <w:rPr>
          <w:rFonts w:ascii="Tw Cen MT" w:hAnsi="Tw Cen MT"/>
          <w:sz w:val="32"/>
          <w:szCs w:val="26"/>
        </w:rPr>
        <w:t>4</w:t>
      </w:r>
    </w:p>
    <w:p w14:paraId="03BE027B" w14:textId="1E138D9C" w:rsidR="00210720" w:rsidRPr="004A25E7" w:rsidRDefault="0087345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MACHINE LEARNING</w:t>
      </w:r>
    </w:p>
    <w:p w14:paraId="2B71DFFB" w14:textId="11540473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AE3C50">
        <w:rPr>
          <w:rFonts w:ascii="Tw Cen MT" w:hAnsi="Tw Cen MT"/>
          <w:bCs/>
          <w:sz w:val="28"/>
          <w:szCs w:val="28"/>
        </w:rPr>
        <w:t>CSBS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2F800C1A" w14:textId="14E59675" w:rsidR="00576FA2" w:rsidRDefault="00576FA2" w:rsidP="00576FA2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87345A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E5D1297" w14:textId="77777777" w:rsidR="00576FA2" w:rsidRDefault="00576FA2" w:rsidP="00576FA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39F2032" w14:textId="77777777" w:rsidR="00576FA2" w:rsidRDefault="00576FA2" w:rsidP="00576FA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AA2E2DF" w14:textId="77777777" w:rsidR="00576FA2" w:rsidRDefault="00576FA2" w:rsidP="00576FA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02B78B5" w14:textId="77777777" w:rsidR="004931EF" w:rsidRPr="00737AE1" w:rsidRDefault="004931EF" w:rsidP="00737AE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737AE1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4EC2BBDA" w14:textId="77777777" w:rsidR="004931EF" w:rsidRPr="00737AE1" w:rsidRDefault="004931EF" w:rsidP="00737AE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37AE1">
        <w:rPr>
          <w:rFonts w:ascii="Times New Roman" w:hAnsi="Times New Roman" w:cs="Times New Roman"/>
          <w:b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4931EF" w:rsidRPr="00737AE1" w14:paraId="29345A1C" w14:textId="77777777" w:rsidTr="00737AE1">
        <w:tc>
          <w:tcPr>
            <w:tcW w:w="626" w:type="dxa"/>
          </w:tcPr>
          <w:p w14:paraId="1FAD7D07" w14:textId="77777777" w:rsidR="004931EF" w:rsidRPr="00737AE1" w:rsidRDefault="004931EF" w:rsidP="00737AE1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413" w:type="dxa"/>
          </w:tcPr>
          <w:p w14:paraId="5DA23F6C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sz w:val="22"/>
                <w:szCs w:val="22"/>
              </w:rPr>
              <w:t>List the application of machine learning in healthcare.</w:t>
            </w:r>
          </w:p>
        </w:tc>
        <w:tc>
          <w:tcPr>
            <w:tcW w:w="626" w:type="dxa"/>
          </w:tcPr>
          <w:p w14:paraId="3467EFD2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2M</w:t>
            </w:r>
          </w:p>
        </w:tc>
        <w:tc>
          <w:tcPr>
            <w:tcW w:w="768" w:type="dxa"/>
          </w:tcPr>
          <w:p w14:paraId="1268201C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CO-1</w:t>
            </w:r>
          </w:p>
        </w:tc>
        <w:tc>
          <w:tcPr>
            <w:tcW w:w="827" w:type="dxa"/>
          </w:tcPr>
          <w:p w14:paraId="3FA49D53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4931EF" w:rsidRPr="00737AE1" w14:paraId="6806D1CC" w14:textId="77777777" w:rsidTr="00737AE1">
        <w:tc>
          <w:tcPr>
            <w:tcW w:w="626" w:type="dxa"/>
          </w:tcPr>
          <w:p w14:paraId="5871BFA8" w14:textId="77777777" w:rsidR="004931EF" w:rsidRPr="00737AE1" w:rsidRDefault="004931EF" w:rsidP="00737AE1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413" w:type="dxa"/>
          </w:tcPr>
          <w:p w14:paraId="1ED287EB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sz w:val="22"/>
                <w:szCs w:val="22"/>
              </w:rPr>
              <w:t>What is the principle behind Naive Bayes classification?</w:t>
            </w:r>
          </w:p>
        </w:tc>
        <w:tc>
          <w:tcPr>
            <w:tcW w:w="626" w:type="dxa"/>
          </w:tcPr>
          <w:p w14:paraId="0DB50DD4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2M</w:t>
            </w:r>
          </w:p>
        </w:tc>
        <w:tc>
          <w:tcPr>
            <w:tcW w:w="768" w:type="dxa"/>
          </w:tcPr>
          <w:p w14:paraId="75E02E1E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CO-1</w:t>
            </w:r>
          </w:p>
        </w:tc>
        <w:tc>
          <w:tcPr>
            <w:tcW w:w="827" w:type="dxa"/>
          </w:tcPr>
          <w:p w14:paraId="34562644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BL-1</w:t>
            </w:r>
          </w:p>
        </w:tc>
      </w:tr>
      <w:tr w:rsidR="004931EF" w:rsidRPr="00737AE1" w14:paraId="635A8FEB" w14:textId="77777777" w:rsidTr="00737AE1">
        <w:tc>
          <w:tcPr>
            <w:tcW w:w="626" w:type="dxa"/>
          </w:tcPr>
          <w:p w14:paraId="68AB69CE" w14:textId="77777777" w:rsidR="004931EF" w:rsidRPr="00737AE1" w:rsidRDefault="004931EF" w:rsidP="00737AE1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413" w:type="dxa"/>
          </w:tcPr>
          <w:p w14:paraId="1306F6DB" w14:textId="07AF44BC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sz w:val="22"/>
                <w:szCs w:val="22"/>
              </w:rPr>
              <w:t>Define Conditional Random Fields (CRF)</w:t>
            </w:r>
            <w:r w:rsidR="005140B5">
              <w:rPr>
                <w:sz w:val="22"/>
                <w:szCs w:val="22"/>
              </w:rPr>
              <w:t>.</w:t>
            </w:r>
          </w:p>
        </w:tc>
        <w:tc>
          <w:tcPr>
            <w:tcW w:w="626" w:type="dxa"/>
          </w:tcPr>
          <w:p w14:paraId="0D38DC12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2M</w:t>
            </w:r>
          </w:p>
        </w:tc>
        <w:tc>
          <w:tcPr>
            <w:tcW w:w="768" w:type="dxa"/>
          </w:tcPr>
          <w:p w14:paraId="595F4DF8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</w:tc>
        <w:tc>
          <w:tcPr>
            <w:tcW w:w="827" w:type="dxa"/>
          </w:tcPr>
          <w:p w14:paraId="383EFC1C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BL-1</w:t>
            </w:r>
          </w:p>
        </w:tc>
      </w:tr>
      <w:tr w:rsidR="004931EF" w:rsidRPr="00737AE1" w14:paraId="6BFC3FDB" w14:textId="77777777" w:rsidTr="00737AE1">
        <w:tc>
          <w:tcPr>
            <w:tcW w:w="626" w:type="dxa"/>
          </w:tcPr>
          <w:p w14:paraId="24500ABB" w14:textId="77777777" w:rsidR="004931EF" w:rsidRPr="00737AE1" w:rsidRDefault="004931EF" w:rsidP="00737AE1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413" w:type="dxa"/>
          </w:tcPr>
          <w:p w14:paraId="2DB8720A" w14:textId="542C92B3" w:rsidR="004931EF" w:rsidRPr="00737AE1" w:rsidRDefault="00737AE1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What is Association rule mining?</w:t>
            </w:r>
          </w:p>
        </w:tc>
        <w:tc>
          <w:tcPr>
            <w:tcW w:w="626" w:type="dxa"/>
          </w:tcPr>
          <w:p w14:paraId="17FBB5C3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2M</w:t>
            </w:r>
          </w:p>
        </w:tc>
        <w:tc>
          <w:tcPr>
            <w:tcW w:w="768" w:type="dxa"/>
          </w:tcPr>
          <w:p w14:paraId="2E78C24C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</w:tc>
        <w:tc>
          <w:tcPr>
            <w:tcW w:w="827" w:type="dxa"/>
          </w:tcPr>
          <w:p w14:paraId="69C2A9E2" w14:textId="47AEE26B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</w:t>
            </w:r>
            <w:r w:rsidR="00737AE1"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1</w:t>
            </w:r>
          </w:p>
        </w:tc>
      </w:tr>
      <w:tr w:rsidR="004931EF" w:rsidRPr="00737AE1" w14:paraId="2FF073C2" w14:textId="77777777" w:rsidTr="00737AE1">
        <w:tc>
          <w:tcPr>
            <w:tcW w:w="626" w:type="dxa"/>
          </w:tcPr>
          <w:p w14:paraId="472A9EF5" w14:textId="77777777" w:rsidR="004931EF" w:rsidRPr="00737AE1" w:rsidRDefault="004931EF" w:rsidP="00737AE1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413" w:type="dxa"/>
          </w:tcPr>
          <w:p w14:paraId="4920F425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sz w:val="22"/>
                <w:szCs w:val="22"/>
              </w:rPr>
              <w:t>What are the limitations of CURE clustering method?</w:t>
            </w:r>
          </w:p>
        </w:tc>
        <w:tc>
          <w:tcPr>
            <w:tcW w:w="626" w:type="dxa"/>
          </w:tcPr>
          <w:p w14:paraId="104312CD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2M</w:t>
            </w:r>
          </w:p>
        </w:tc>
        <w:tc>
          <w:tcPr>
            <w:tcW w:w="768" w:type="dxa"/>
          </w:tcPr>
          <w:p w14:paraId="7834F067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CO-4</w:t>
            </w:r>
          </w:p>
        </w:tc>
        <w:tc>
          <w:tcPr>
            <w:tcW w:w="827" w:type="dxa"/>
          </w:tcPr>
          <w:p w14:paraId="21F78685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BL-1</w:t>
            </w:r>
          </w:p>
        </w:tc>
      </w:tr>
    </w:tbl>
    <w:p w14:paraId="27E79DC8" w14:textId="77777777" w:rsidR="004931EF" w:rsidRPr="00737AE1" w:rsidRDefault="004931EF" w:rsidP="00737AE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737AE1"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7B9CC3E4" w14:textId="77777777" w:rsidR="004931EF" w:rsidRPr="00737AE1" w:rsidRDefault="004931EF" w:rsidP="00737AE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37AE1">
        <w:rPr>
          <w:rFonts w:ascii="Times New Roman" w:hAnsi="Times New Roman" w:cs="Times New Roman"/>
          <w:b/>
        </w:rPr>
        <w:t>6X10=60M</w:t>
      </w:r>
    </w:p>
    <w:tbl>
      <w:tblPr>
        <w:tblStyle w:val="TableGrid"/>
        <w:tblW w:w="112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"/>
        <w:gridCol w:w="8274"/>
        <w:gridCol w:w="782"/>
        <w:gridCol w:w="810"/>
        <w:gridCol w:w="737"/>
      </w:tblGrid>
      <w:tr w:rsidR="004931EF" w:rsidRPr="00737AE1" w14:paraId="40265B1B" w14:textId="77777777" w:rsidTr="00737AE1">
        <w:tc>
          <w:tcPr>
            <w:tcW w:w="11226" w:type="dxa"/>
            <w:gridSpan w:val="5"/>
          </w:tcPr>
          <w:p w14:paraId="4813F18C" w14:textId="77777777" w:rsidR="004931EF" w:rsidRPr="00737AE1" w:rsidRDefault="004931EF" w:rsidP="00737AE1">
            <w:pPr>
              <w:jc w:val="center"/>
              <w:rPr>
                <w:rFonts w:eastAsia="Arial Unicode MS"/>
                <w:b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/>
                <w:bCs/>
                <w:sz w:val="22"/>
                <w:szCs w:val="22"/>
                <w:lang w:val="en-IN"/>
              </w:rPr>
              <w:t>UNIT-1</w:t>
            </w:r>
          </w:p>
        </w:tc>
      </w:tr>
      <w:tr w:rsidR="004931EF" w:rsidRPr="00737AE1" w14:paraId="35D0F523" w14:textId="77777777" w:rsidTr="00737AE1">
        <w:tc>
          <w:tcPr>
            <w:tcW w:w="623" w:type="dxa"/>
          </w:tcPr>
          <w:p w14:paraId="1A81ED15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723799CC" w14:textId="77777777" w:rsidR="004931EF" w:rsidRPr="00737AE1" w:rsidRDefault="00737AE1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 xml:space="preserve">a) </w:t>
            </w:r>
            <w:r w:rsidR="004931EF" w:rsidRPr="00737AE1">
              <w:rPr>
                <w:sz w:val="22"/>
                <w:szCs w:val="22"/>
              </w:rPr>
              <w:t>Discuss the role of reinforcement learning in machine learning models.</w:t>
            </w:r>
          </w:p>
          <w:p w14:paraId="0571030B" w14:textId="018D24FE" w:rsidR="00737AE1" w:rsidRPr="00737AE1" w:rsidRDefault="00737AE1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sz w:val="22"/>
                <w:szCs w:val="22"/>
              </w:rPr>
              <w:t>b) How is supervised learning different from unsupervised learning?</w:t>
            </w:r>
          </w:p>
        </w:tc>
        <w:tc>
          <w:tcPr>
            <w:tcW w:w="782" w:type="dxa"/>
          </w:tcPr>
          <w:p w14:paraId="291AD1F3" w14:textId="77777777" w:rsidR="004931EF" w:rsidRPr="00737AE1" w:rsidRDefault="00737AE1" w:rsidP="00737AE1">
            <w:pPr>
              <w:jc w:val="right"/>
              <w:rPr>
                <w:rFonts w:eastAsia="Arial Unicode MS"/>
                <w:bCs/>
                <w:sz w:val="22"/>
                <w:szCs w:val="22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5M</w:t>
            </w:r>
          </w:p>
          <w:p w14:paraId="5B8E6A40" w14:textId="4D83FC68" w:rsidR="00737AE1" w:rsidRPr="00737AE1" w:rsidRDefault="00737AE1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5M</w:t>
            </w:r>
          </w:p>
        </w:tc>
        <w:tc>
          <w:tcPr>
            <w:tcW w:w="810" w:type="dxa"/>
          </w:tcPr>
          <w:p w14:paraId="7EBF7302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CO-1</w:t>
            </w:r>
          </w:p>
          <w:p w14:paraId="018F0E5E" w14:textId="6CC28B2C" w:rsidR="00737AE1" w:rsidRPr="00737AE1" w:rsidRDefault="00737AE1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CO-1</w:t>
            </w:r>
          </w:p>
        </w:tc>
        <w:tc>
          <w:tcPr>
            <w:tcW w:w="735" w:type="dxa"/>
          </w:tcPr>
          <w:p w14:paraId="1285509B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  <w:p w14:paraId="6826DBF3" w14:textId="6BFF9D19" w:rsidR="00737AE1" w:rsidRPr="00737AE1" w:rsidRDefault="00737AE1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BL-1</w:t>
            </w:r>
          </w:p>
        </w:tc>
      </w:tr>
      <w:tr w:rsidR="004931EF" w:rsidRPr="00737AE1" w14:paraId="6EA10C00" w14:textId="77777777" w:rsidTr="00737AE1">
        <w:tc>
          <w:tcPr>
            <w:tcW w:w="11226" w:type="dxa"/>
            <w:gridSpan w:val="5"/>
          </w:tcPr>
          <w:p w14:paraId="2C590852" w14:textId="77777777" w:rsidR="004931EF" w:rsidRPr="00737AE1" w:rsidRDefault="004931EF" w:rsidP="00737AE1">
            <w:pPr>
              <w:jc w:val="center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OR</w:t>
            </w:r>
          </w:p>
        </w:tc>
      </w:tr>
      <w:tr w:rsidR="004931EF" w:rsidRPr="00737AE1" w14:paraId="17ADAA1E" w14:textId="77777777" w:rsidTr="00737AE1">
        <w:tc>
          <w:tcPr>
            <w:tcW w:w="623" w:type="dxa"/>
          </w:tcPr>
          <w:p w14:paraId="33565084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115B9CD1" w14:textId="77777777" w:rsidR="004931EF" w:rsidRPr="00737AE1" w:rsidRDefault="004931EF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Explain the fundamental relationship between machine learning and human learning.</w:t>
            </w:r>
          </w:p>
        </w:tc>
        <w:tc>
          <w:tcPr>
            <w:tcW w:w="782" w:type="dxa"/>
          </w:tcPr>
          <w:p w14:paraId="029BAEA2" w14:textId="2EB1DDA3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10</w:t>
            </w: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M</w:t>
            </w:r>
          </w:p>
        </w:tc>
        <w:tc>
          <w:tcPr>
            <w:tcW w:w="810" w:type="dxa"/>
          </w:tcPr>
          <w:p w14:paraId="298732E0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CO-1</w:t>
            </w:r>
          </w:p>
        </w:tc>
        <w:tc>
          <w:tcPr>
            <w:tcW w:w="735" w:type="dxa"/>
          </w:tcPr>
          <w:p w14:paraId="42B793CB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4931EF" w:rsidRPr="00737AE1" w14:paraId="20722642" w14:textId="77777777" w:rsidTr="00737AE1">
        <w:tc>
          <w:tcPr>
            <w:tcW w:w="11226" w:type="dxa"/>
            <w:gridSpan w:val="5"/>
          </w:tcPr>
          <w:p w14:paraId="5B04D100" w14:textId="77777777" w:rsidR="00737AE1" w:rsidRDefault="00737AE1" w:rsidP="00737A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C63EC6E" w14:textId="7890832A" w:rsidR="004931EF" w:rsidRPr="00737AE1" w:rsidRDefault="004931EF" w:rsidP="00737AE1">
            <w:pPr>
              <w:jc w:val="center"/>
              <w:rPr>
                <w:b/>
                <w:bCs/>
                <w:sz w:val="22"/>
                <w:szCs w:val="22"/>
              </w:rPr>
            </w:pPr>
            <w:r w:rsidRPr="00737AE1">
              <w:rPr>
                <w:b/>
                <w:bCs/>
                <w:sz w:val="22"/>
                <w:szCs w:val="22"/>
              </w:rPr>
              <w:t>UNIT-2</w:t>
            </w:r>
          </w:p>
        </w:tc>
      </w:tr>
      <w:tr w:rsidR="004931EF" w:rsidRPr="00737AE1" w14:paraId="620F3F81" w14:textId="77777777" w:rsidTr="00737AE1">
        <w:tc>
          <w:tcPr>
            <w:tcW w:w="623" w:type="dxa"/>
          </w:tcPr>
          <w:p w14:paraId="563273D6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6892CBFB" w14:textId="6A061DB9" w:rsidR="004931EF" w:rsidRPr="00737AE1" w:rsidRDefault="004931EF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Describe the process of training and testing classifier models</w:t>
            </w:r>
            <w:r w:rsidR="005140B5">
              <w:rPr>
                <w:sz w:val="22"/>
                <w:szCs w:val="22"/>
              </w:rPr>
              <w:t>.</w:t>
            </w:r>
          </w:p>
        </w:tc>
        <w:tc>
          <w:tcPr>
            <w:tcW w:w="782" w:type="dxa"/>
          </w:tcPr>
          <w:p w14:paraId="62A843F5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10</w:t>
            </w: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M</w:t>
            </w:r>
          </w:p>
        </w:tc>
        <w:tc>
          <w:tcPr>
            <w:tcW w:w="810" w:type="dxa"/>
          </w:tcPr>
          <w:p w14:paraId="6C43FDCB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CO-2</w:t>
            </w:r>
          </w:p>
        </w:tc>
        <w:tc>
          <w:tcPr>
            <w:tcW w:w="735" w:type="dxa"/>
          </w:tcPr>
          <w:p w14:paraId="076C5540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4931EF" w:rsidRPr="00737AE1" w14:paraId="0169670D" w14:textId="77777777" w:rsidTr="00737AE1">
        <w:tc>
          <w:tcPr>
            <w:tcW w:w="11226" w:type="dxa"/>
            <w:gridSpan w:val="5"/>
          </w:tcPr>
          <w:p w14:paraId="7E042E19" w14:textId="77777777" w:rsidR="004931EF" w:rsidRPr="00737AE1" w:rsidRDefault="004931EF" w:rsidP="00737AE1">
            <w:pPr>
              <w:jc w:val="center"/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OR</w:t>
            </w:r>
          </w:p>
        </w:tc>
      </w:tr>
      <w:tr w:rsidR="004931EF" w:rsidRPr="00737AE1" w14:paraId="00F3611D" w14:textId="77777777" w:rsidTr="00737AE1">
        <w:tc>
          <w:tcPr>
            <w:tcW w:w="623" w:type="dxa"/>
          </w:tcPr>
          <w:p w14:paraId="43A31BD7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636FD0D6" w14:textId="77777777" w:rsidR="004931EF" w:rsidRPr="00737AE1" w:rsidRDefault="004931EF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Calculate precision, recall, F1 score and accuracy for the following cases in dataset True positive = 30, True negative = 20, False positive = 10, False negative = 15.</w:t>
            </w:r>
          </w:p>
        </w:tc>
        <w:tc>
          <w:tcPr>
            <w:tcW w:w="782" w:type="dxa"/>
          </w:tcPr>
          <w:p w14:paraId="53AB7CDB" w14:textId="77777777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10</w:t>
            </w: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M</w:t>
            </w:r>
          </w:p>
        </w:tc>
        <w:tc>
          <w:tcPr>
            <w:tcW w:w="810" w:type="dxa"/>
          </w:tcPr>
          <w:p w14:paraId="74E1B299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</w:tc>
        <w:tc>
          <w:tcPr>
            <w:tcW w:w="735" w:type="dxa"/>
          </w:tcPr>
          <w:p w14:paraId="118D9E02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4931EF" w:rsidRPr="00737AE1" w14:paraId="417C0F23" w14:textId="77777777" w:rsidTr="00737AE1">
        <w:tc>
          <w:tcPr>
            <w:tcW w:w="11226" w:type="dxa"/>
            <w:gridSpan w:val="5"/>
          </w:tcPr>
          <w:p w14:paraId="13E1335C" w14:textId="77777777" w:rsidR="004931EF" w:rsidRPr="00737AE1" w:rsidRDefault="004931EF" w:rsidP="00737AE1">
            <w:pPr>
              <w:jc w:val="center"/>
              <w:rPr>
                <w:b/>
                <w:bCs/>
                <w:sz w:val="22"/>
                <w:szCs w:val="22"/>
              </w:rPr>
            </w:pPr>
            <w:r w:rsidRPr="00737AE1">
              <w:rPr>
                <w:b/>
                <w:bCs/>
                <w:sz w:val="22"/>
                <w:szCs w:val="22"/>
              </w:rPr>
              <w:t>UNIT-3</w:t>
            </w:r>
          </w:p>
        </w:tc>
      </w:tr>
      <w:tr w:rsidR="004931EF" w:rsidRPr="00737AE1" w14:paraId="26C19355" w14:textId="77777777" w:rsidTr="00737AE1">
        <w:tc>
          <w:tcPr>
            <w:tcW w:w="623" w:type="dxa"/>
          </w:tcPr>
          <w:p w14:paraId="4F5D9854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54A9B22B" w14:textId="77777777" w:rsidR="004931EF" w:rsidRPr="00737AE1" w:rsidRDefault="004931EF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How does part-of-speech tagging contribute to natural language processing?</w:t>
            </w:r>
          </w:p>
        </w:tc>
        <w:tc>
          <w:tcPr>
            <w:tcW w:w="782" w:type="dxa"/>
          </w:tcPr>
          <w:p w14:paraId="0D250BCB" w14:textId="6ED20DC8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10</w:t>
            </w: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M</w:t>
            </w:r>
          </w:p>
        </w:tc>
        <w:tc>
          <w:tcPr>
            <w:tcW w:w="810" w:type="dxa"/>
          </w:tcPr>
          <w:p w14:paraId="61421B00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</w:tc>
        <w:tc>
          <w:tcPr>
            <w:tcW w:w="735" w:type="dxa"/>
          </w:tcPr>
          <w:p w14:paraId="4012A7F1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4931EF" w:rsidRPr="00737AE1" w14:paraId="4013BD5E" w14:textId="77777777" w:rsidTr="00737AE1">
        <w:tc>
          <w:tcPr>
            <w:tcW w:w="11226" w:type="dxa"/>
            <w:gridSpan w:val="5"/>
          </w:tcPr>
          <w:p w14:paraId="6B3DE1FE" w14:textId="77777777" w:rsidR="004931EF" w:rsidRPr="00737AE1" w:rsidRDefault="004931EF" w:rsidP="00737AE1">
            <w:pPr>
              <w:jc w:val="center"/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OR</w:t>
            </w:r>
          </w:p>
        </w:tc>
      </w:tr>
      <w:tr w:rsidR="004931EF" w:rsidRPr="00737AE1" w14:paraId="1EA9D7F4" w14:textId="77777777" w:rsidTr="00737AE1">
        <w:tc>
          <w:tcPr>
            <w:tcW w:w="623" w:type="dxa"/>
          </w:tcPr>
          <w:p w14:paraId="50548ECC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56F7052B" w14:textId="77777777" w:rsidR="004931EF" w:rsidRPr="00737AE1" w:rsidRDefault="004931EF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Explain forward-backward algorithm in Hidden Markov Models (HMM).</w:t>
            </w:r>
          </w:p>
        </w:tc>
        <w:tc>
          <w:tcPr>
            <w:tcW w:w="782" w:type="dxa"/>
          </w:tcPr>
          <w:p w14:paraId="5D8E3363" w14:textId="0B67AA98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10</w:t>
            </w: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M</w:t>
            </w:r>
          </w:p>
        </w:tc>
        <w:tc>
          <w:tcPr>
            <w:tcW w:w="810" w:type="dxa"/>
          </w:tcPr>
          <w:p w14:paraId="335644F7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</w:tc>
        <w:tc>
          <w:tcPr>
            <w:tcW w:w="735" w:type="dxa"/>
          </w:tcPr>
          <w:p w14:paraId="0FA09612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4931EF" w:rsidRPr="00737AE1" w14:paraId="2F42EF9E" w14:textId="77777777" w:rsidTr="00737AE1">
        <w:tc>
          <w:tcPr>
            <w:tcW w:w="11226" w:type="dxa"/>
            <w:gridSpan w:val="5"/>
          </w:tcPr>
          <w:p w14:paraId="35E663F5" w14:textId="77777777" w:rsidR="00821C41" w:rsidRDefault="00821C41" w:rsidP="00737A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4CE73F2" w14:textId="6D281624" w:rsidR="004931EF" w:rsidRPr="00737AE1" w:rsidRDefault="004931EF" w:rsidP="00737AE1">
            <w:pPr>
              <w:jc w:val="center"/>
              <w:rPr>
                <w:b/>
                <w:bCs/>
                <w:sz w:val="22"/>
                <w:szCs w:val="22"/>
              </w:rPr>
            </w:pPr>
            <w:r w:rsidRPr="00737AE1">
              <w:rPr>
                <w:b/>
                <w:bCs/>
                <w:sz w:val="22"/>
                <w:szCs w:val="22"/>
              </w:rPr>
              <w:t>UNIT-4</w:t>
            </w:r>
          </w:p>
        </w:tc>
      </w:tr>
      <w:tr w:rsidR="004931EF" w:rsidRPr="00737AE1" w14:paraId="7E3E0590" w14:textId="77777777" w:rsidTr="00737AE1">
        <w:tc>
          <w:tcPr>
            <w:tcW w:w="623" w:type="dxa"/>
          </w:tcPr>
          <w:p w14:paraId="35EF5F09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3B1D9F8E" w14:textId="17031ACE" w:rsidR="004931EF" w:rsidRPr="00737AE1" w:rsidRDefault="004931EF" w:rsidP="005140B5">
            <w:pPr>
              <w:jc w:val="both"/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 xml:space="preserve">What is Least Square Regression? Explain in detail using </w:t>
            </w:r>
            <w:r w:rsidR="00821C41">
              <w:rPr>
                <w:sz w:val="22"/>
                <w:szCs w:val="22"/>
              </w:rPr>
              <w:t xml:space="preserve">an </w:t>
            </w:r>
            <w:r w:rsidRPr="00737AE1">
              <w:rPr>
                <w:sz w:val="22"/>
                <w:szCs w:val="22"/>
              </w:rPr>
              <w:t>example</w:t>
            </w:r>
            <w:r w:rsidR="00821C41">
              <w:rPr>
                <w:sz w:val="22"/>
                <w:szCs w:val="22"/>
              </w:rPr>
              <w:t>.</w:t>
            </w:r>
          </w:p>
        </w:tc>
        <w:tc>
          <w:tcPr>
            <w:tcW w:w="782" w:type="dxa"/>
          </w:tcPr>
          <w:p w14:paraId="7A7EE8C4" w14:textId="2308434A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10</w:t>
            </w: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M</w:t>
            </w:r>
          </w:p>
        </w:tc>
        <w:tc>
          <w:tcPr>
            <w:tcW w:w="810" w:type="dxa"/>
          </w:tcPr>
          <w:p w14:paraId="71B4B3C4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</w:tc>
        <w:tc>
          <w:tcPr>
            <w:tcW w:w="735" w:type="dxa"/>
          </w:tcPr>
          <w:p w14:paraId="3C615D1D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4931EF" w:rsidRPr="00737AE1" w14:paraId="391D0C88" w14:textId="77777777" w:rsidTr="00737AE1">
        <w:tc>
          <w:tcPr>
            <w:tcW w:w="11226" w:type="dxa"/>
            <w:gridSpan w:val="5"/>
          </w:tcPr>
          <w:p w14:paraId="2C6851F6" w14:textId="77777777" w:rsidR="004931EF" w:rsidRPr="00737AE1" w:rsidRDefault="004931EF" w:rsidP="00737AE1">
            <w:pPr>
              <w:jc w:val="center"/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OR</w:t>
            </w:r>
          </w:p>
        </w:tc>
      </w:tr>
      <w:tr w:rsidR="004931EF" w:rsidRPr="00737AE1" w14:paraId="0B05507D" w14:textId="77777777" w:rsidTr="00737AE1">
        <w:tc>
          <w:tcPr>
            <w:tcW w:w="623" w:type="dxa"/>
          </w:tcPr>
          <w:p w14:paraId="2A767FCB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1F11660A" w14:textId="77777777" w:rsidR="004931EF" w:rsidRPr="00737AE1" w:rsidRDefault="004931EF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Write short notes on LASSO. How does multi-variable regression differ from simple linear regression?</w:t>
            </w:r>
          </w:p>
        </w:tc>
        <w:tc>
          <w:tcPr>
            <w:tcW w:w="782" w:type="dxa"/>
          </w:tcPr>
          <w:p w14:paraId="7984588F" w14:textId="0F0A3EF5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10</w:t>
            </w: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M</w:t>
            </w:r>
          </w:p>
        </w:tc>
        <w:tc>
          <w:tcPr>
            <w:tcW w:w="810" w:type="dxa"/>
          </w:tcPr>
          <w:p w14:paraId="6546585D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CO-3</w:t>
            </w:r>
          </w:p>
        </w:tc>
        <w:tc>
          <w:tcPr>
            <w:tcW w:w="735" w:type="dxa"/>
          </w:tcPr>
          <w:p w14:paraId="56B8CFB6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BL-4</w:t>
            </w:r>
          </w:p>
        </w:tc>
      </w:tr>
      <w:tr w:rsidR="004931EF" w:rsidRPr="00737AE1" w14:paraId="61F8E9D8" w14:textId="77777777" w:rsidTr="00737AE1">
        <w:tc>
          <w:tcPr>
            <w:tcW w:w="11226" w:type="dxa"/>
            <w:gridSpan w:val="5"/>
          </w:tcPr>
          <w:p w14:paraId="65ED76F1" w14:textId="77777777" w:rsidR="004931EF" w:rsidRPr="00737AE1" w:rsidRDefault="004931EF" w:rsidP="00737AE1">
            <w:pPr>
              <w:jc w:val="center"/>
              <w:rPr>
                <w:b/>
                <w:bCs/>
                <w:sz w:val="22"/>
                <w:szCs w:val="22"/>
              </w:rPr>
            </w:pPr>
            <w:r w:rsidRPr="00737AE1">
              <w:rPr>
                <w:b/>
                <w:bCs/>
                <w:sz w:val="22"/>
                <w:szCs w:val="22"/>
              </w:rPr>
              <w:t>UNIT-5</w:t>
            </w:r>
          </w:p>
        </w:tc>
      </w:tr>
      <w:tr w:rsidR="004931EF" w:rsidRPr="00737AE1" w14:paraId="3896092E" w14:textId="77777777" w:rsidTr="00737AE1">
        <w:tc>
          <w:tcPr>
            <w:tcW w:w="623" w:type="dxa"/>
          </w:tcPr>
          <w:p w14:paraId="252FEBB2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3A71D88B" w14:textId="0FD53449" w:rsidR="004931EF" w:rsidRPr="00737AE1" w:rsidRDefault="004931EF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Explain how the EM algorithm contributes to clustering in association rule mining</w:t>
            </w:r>
            <w:r w:rsidR="005140B5">
              <w:rPr>
                <w:sz w:val="22"/>
                <w:szCs w:val="22"/>
              </w:rPr>
              <w:t>.</w:t>
            </w:r>
          </w:p>
        </w:tc>
        <w:tc>
          <w:tcPr>
            <w:tcW w:w="782" w:type="dxa"/>
          </w:tcPr>
          <w:p w14:paraId="3C8D0DE9" w14:textId="171E0503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10</w:t>
            </w: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M</w:t>
            </w:r>
          </w:p>
        </w:tc>
        <w:tc>
          <w:tcPr>
            <w:tcW w:w="810" w:type="dxa"/>
          </w:tcPr>
          <w:p w14:paraId="0A5B6D14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CO-4</w:t>
            </w:r>
          </w:p>
        </w:tc>
        <w:tc>
          <w:tcPr>
            <w:tcW w:w="735" w:type="dxa"/>
          </w:tcPr>
          <w:p w14:paraId="70744C0A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4931EF" w:rsidRPr="00737AE1" w14:paraId="467026DD" w14:textId="77777777" w:rsidTr="00737AE1">
        <w:tc>
          <w:tcPr>
            <w:tcW w:w="11226" w:type="dxa"/>
            <w:gridSpan w:val="5"/>
          </w:tcPr>
          <w:p w14:paraId="6EEAF2C3" w14:textId="77777777" w:rsidR="004931EF" w:rsidRPr="00737AE1" w:rsidRDefault="004931EF" w:rsidP="00737AE1">
            <w:pPr>
              <w:jc w:val="center"/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OR</w:t>
            </w:r>
          </w:p>
        </w:tc>
      </w:tr>
      <w:tr w:rsidR="004931EF" w:rsidRPr="00737AE1" w14:paraId="37E53203" w14:textId="77777777" w:rsidTr="00737AE1">
        <w:tc>
          <w:tcPr>
            <w:tcW w:w="623" w:type="dxa"/>
          </w:tcPr>
          <w:p w14:paraId="578FC839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420107AD" w14:textId="6ADBDDB4" w:rsidR="004931EF" w:rsidRPr="00737AE1" w:rsidRDefault="004931EF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 xml:space="preserve">What is </w:t>
            </w:r>
            <w:proofErr w:type="spellStart"/>
            <w:proofErr w:type="gramStart"/>
            <w:r w:rsidR="00737AE1">
              <w:rPr>
                <w:sz w:val="22"/>
                <w:szCs w:val="22"/>
              </w:rPr>
              <w:t>A</w:t>
            </w:r>
            <w:r w:rsidRPr="00737AE1">
              <w:rPr>
                <w:sz w:val="22"/>
                <w:szCs w:val="22"/>
              </w:rPr>
              <w:t>priori</w:t>
            </w:r>
            <w:proofErr w:type="spellEnd"/>
            <w:proofErr w:type="gramEnd"/>
            <w:r w:rsidRPr="00737AE1">
              <w:rPr>
                <w:sz w:val="22"/>
                <w:szCs w:val="22"/>
              </w:rPr>
              <w:t xml:space="preserve"> algorithm? How does it handle the generation of frequent </w:t>
            </w:r>
            <w:proofErr w:type="spellStart"/>
            <w:r w:rsidRPr="00737AE1">
              <w:rPr>
                <w:sz w:val="22"/>
                <w:szCs w:val="22"/>
              </w:rPr>
              <w:t>itemsets</w:t>
            </w:r>
            <w:proofErr w:type="spellEnd"/>
            <w:r w:rsidRPr="00737AE1">
              <w:rPr>
                <w:sz w:val="22"/>
                <w:szCs w:val="22"/>
              </w:rPr>
              <w:t>? List down its limitations</w:t>
            </w:r>
            <w:r w:rsidR="005140B5">
              <w:rPr>
                <w:sz w:val="22"/>
                <w:szCs w:val="22"/>
              </w:rPr>
              <w:t>.</w:t>
            </w:r>
          </w:p>
        </w:tc>
        <w:tc>
          <w:tcPr>
            <w:tcW w:w="782" w:type="dxa"/>
          </w:tcPr>
          <w:p w14:paraId="3C9050F0" w14:textId="75B30CEB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10</w:t>
            </w: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M</w:t>
            </w:r>
          </w:p>
        </w:tc>
        <w:tc>
          <w:tcPr>
            <w:tcW w:w="810" w:type="dxa"/>
          </w:tcPr>
          <w:p w14:paraId="077DDFE8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CO-4</w:t>
            </w:r>
          </w:p>
        </w:tc>
        <w:tc>
          <w:tcPr>
            <w:tcW w:w="735" w:type="dxa"/>
          </w:tcPr>
          <w:p w14:paraId="03037D29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  <w:tr w:rsidR="004931EF" w:rsidRPr="00737AE1" w14:paraId="4C964EE1" w14:textId="77777777" w:rsidTr="00737AE1">
        <w:tc>
          <w:tcPr>
            <w:tcW w:w="11226" w:type="dxa"/>
            <w:gridSpan w:val="5"/>
          </w:tcPr>
          <w:p w14:paraId="6EBC65B2" w14:textId="77777777" w:rsidR="004931EF" w:rsidRPr="00737AE1" w:rsidRDefault="004931EF" w:rsidP="00737AE1">
            <w:pPr>
              <w:jc w:val="center"/>
              <w:rPr>
                <w:b/>
                <w:bCs/>
                <w:sz w:val="22"/>
                <w:szCs w:val="22"/>
              </w:rPr>
            </w:pPr>
            <w:r w:rsidRPr="00737AE1">
              <w:rPr>
                <w:b/>
                <w:bCs/>
                <w:sz w:val="22"/>
                <w:szCs w:val="22"/>
              </w:rPr>
              <w:t>UNIT-6</w:t>
            </w:r>
          </w:p>
        </w:tc>
      </w:tr>
      <w:tr w:rsidR="004931EF" w:rsidRPr="00737AE1" w14:paraId="1F4CB704" w14:textId="77777777" w:rsidTr="00737AE1">
        <w:tc>
          <w:tcPr>
            <w:tcW w:w="623" w:type="dxa"/>
          </w:tcPr>
          <w:p w14:paraId="3D5CF943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32D34BEB" w14:textId="34242CEA" w:rsidR="004931EF" w:rsidRPr="00737AE1" w:rsidRDefault="004931EF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Compare K-nearest neighbor clustering algorithm and DBSCAN with a suitable example</w:t>
            </w:r>
            <w:r w:rsidR="005140B5">
              <w:rPr>
                <w:sz w:val="22"/>
                <w:szCs w:val="22"/>
              </w:rPr>
              <w:t>.</w:t>
            </w:r>
          </w:p>
        </w:tc>
        <w:tc>
          <w:tcPr>
            <w:tcW w:w="782" w:type="dxa"/>
          </w:tcPr>
          <w:p w14:paraId="6F144245" w14:textId="7103827D" w:rsidR="004931EF" w:rsidRPr="00737AE1" w:rsidRDefault="004931EF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10</w:t>
            </w: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M</w:t>
            </w:r>
          </w:p>
        </w:tc>
        <w:tc>
          <w:tcPr>
            <w:tcW w:w="810" w:type="dxa"/>
          </w:tcPr>
          <w:p w14:paraId="773F5157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CO-2</w:t>
            </w:r>
          </w:p>
        </w:tc>
        <w:tc>
          <w:tcPr>
            <w:tcW w:w="735" w:type="dxa"/>
          </w:tcPr>
          <w:p w14:paraId="5320759C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BL-1</w:t>
            </w:r>
          </w:p>
        </w:tc>
      </w:tr>
      <w:tr w:rsidR="004931EF" w:rsidRPr="00737AE1" w14:paraId="2CBFAC4A" w14:textId="77777777" w:rsidTr="00737AE1">
        <w:tc>
          <w:tcPr>
            <w:tcW w:w="11226" w:type="dxa"/>
            <w:gridSpan w:val="5"/>
          </w:tcPr>
          <w:p w14:paraId="5D15EA05" w14:textId="77777777" w:rsidR="004931EF" w:rsidRPr="00737AE1" w:rsidRDefault="004931EF" w:rsidP="00737AE1">
            <w:pPr>
              <w:jc w:val="center"/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>OR</w:t>
            </w:r>
          </w:p>
        </w:tc>
      </w:tr>
      <w:tr w:rsidR="004931EF" w:rsidRPr="00737AE1" w14:paraId="0FD81199" w14:textId="77777777" w:rsidTr="00737AE1">
        <w:tc>
          <w:tcPr>
            <w:tcW w:w="623" w:type="dxa"/>
          </w:tcPr>
          <w:p w14:paraId="504170FE" w14:textId="77777777" w:rsidR="004931EF" w:rsidRPr="00737AE1" w:rsidRDefault="004931EF" w:rsidP="00737AE1">
            <w:pPr>
              <w:pStyle w:val="ListParagraph"/>
              <w:numPr>
                <w:ilvl w:val="0"/>
                <w:numId w:val="4"/>
              </w:numPr>
              <w:ind w:left="473"/>
              <w:rPr>
                <w:rFonts w:eastAsia="Arial Unicode MS"/>
                <w:bCs/>
                <w:sz w:val="22"/>
                <w:szCs w:val="22"/>
                <w:lang w:val="en-IN"/>
              </w:rPr>
            </w:pPr>
          </w:p>
        </w:tc>
        <w:tc>
          <w:tcPr>
            <w:tcW w:w="8274" w:type="dxa"/>
          </w:tcPr>
          <w:p w14:paraId="339AFD8D" w14:textId="77777777" w:rsidR="004931EF" w:rsidRPr="00737AE1" w:rsidRDefault="00737AE1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 xml:space="preserve">a) </w:t>
            </w:r>
            <w:r w:rsidR="004931EF" w:rsidRPr="00737AE1">
              <w:rPr>
                <w:sz w:val="22"/>
                <w:szCs w:val="22"/>
              </w:rPr>
              <w:t>Briefly explain the principles of the BIRCH clustering algorithm.</w:t>
            </w:r>
          </w:p>
          <w:p w14:paraId="79989F81" w14:textId="0CA08D5B" w:rsidR="00737AE1" w:rsidRPr="00737AE1" w:rsidRDefault="00737AE1" w:rsidP="00737AE1">
            <w:pPr>
              <w:rPr>
                <w:sz w:val="22"/>
                <w:szCs w:val="22"/>
              </w:rPr>
            </w:pPr>
            <w:r w:rsidRPr="00737AE1">
              <w:rPr>
                <w:sz w:val="22"/>
                <w:szCs w:val="22"/>
              </w:rPr>
              <w:t xml:space="preserve">b) Explain about Anomaly and outlier detection methods. </w:t>
            </w:r>
          </w:p>
        </w:tc>
        <w:tc>
          <w:tcPr>
            <w:tcW w:w="782" w:type="dxa"/>
          </w:tcPr>
          <w:p w14:paraId="0F2290FD" w14:textId="77777777" w:rsidR="004931EF" w:rsidRPr="00737AE1" w:rsidRDefault="00737AE1" w:rsidP="00737AE1">
            <w:pPr>
              <w:jc w:val="right"/>
              <w:rPr>
                <w:rFonts w:eastAsia="Arial Unicode MS"/>
                <w:bCs/>
                <w:sz w:val="22"/>
                <w:szCs w:val="22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5M</w:t>
            </w:r>
          </w:p>
          <w:p w14:paraId="6F2C12E5" w14:textId="58002C76" w:rsidR="00737AE1" w:rsidRPr="00737AE1" w:rsidRDefault="00737AE1" w:rsidP="00737AE1">
            <w:pPr>
              <w:jc w:val="right"/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</w:rPr>
              <w:t>5M</w:t>
            </w:r>
          </w:p>
        </w:tc>
        <w:tc>
          <w:tcPr>
            <w:tcW w:w="810" w:type="dxa"/>
          </w:tcPr>
          <w:p w14:paraId="0B61162B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CO-2</w:t>
            </w:r>
          </w:p>
          <w:p w14:paraId="08DDBEED" w14:textId="3BF29388" w:rsidR="00737AE1" w:rsidRPr="00737AE1" w:rsidRDefault="00737AE1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CO-2</w:t>
            </w:r>
          </w:p>
        </w:tc>
        <w:tc>
          <w:tcPr>
            <w:tcW w:w="735" w:type="dxa"/>
          </w:tcPr>
          <w:p w14:paraId="3996A02E" w14:textId="77777777" w:rsidR="004931EF" w:rsidRPr="00737AE1" w:rsidRDefault="004931EF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  <w:p w14:paraId="3DF23495" w14:textId="0C651BF4" w:rsidR="00737AE1" w:rsidRPr="00737AE1" w:rsidRDefault="00737AE1" w:rsidP="00737AE1">
            <w:pPr>
              <w:rPr>
                <w:rFonts w:eastAsia="Arial Unicode MS"/>
                <w:bCs/>
                <w:sz w:val="22"/>
                <w:szCs w:val="22"/>
                <w:lang w:val="en-IN"/>
              </w:rPr>
            </w:pPr>
            <w:r w:rsidRPr="00737AE1">
              <w:rPr>
                <w:rFonts w:eastAsia="Arial Unicode MS"/>
                <w:bCs/>
                <w:sz w:val="22"/>
                <w:szCs w:val="22"/>
                <w:lang w:val="en-IN"/>
              </w:rPr>
              <w:t>BL-2</w:t>
            </w:r>
          </w:p>
        </w:tc>
      </w:tr>
    </w:tbl>
    <w:p w14:paraId="6F27C969" w14:textId="77777777" w:rsidR="004931EF" w:rsidRPr="00737AE1" w:rsidRDefault="004931EF" w:rsidP="00737AE1">
      <w:pPr>
        <w:pStyle w:val="ListParagraph"/>
        <w:spacing w:after="0" w:line="240" w:lineRule="auto"/>
        <w:ind w:left="360"/>
        <w:rPr>
          <w:rFonts w:ascii="Times New Roman" w:hAnsi="Times New Roman" w:cs="Times New Roman"/>
        </w:rPr>
      </w:pPr>
    </w:p>
    <w:p w14:paraId="4C7A7942" w14:textId="0248B483" w:rsidR="006178CF" w:rsidRPr="008849BD" w:rsidRDefault="00576FA2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**</w:t>
      </w:r>
      <w:r w:rsidR="00737AE1">
        <w:rPr>
          <w:rFonts w:ascii="Times New Roman" w:hAnsi="Times New Roman"/>
          <w:sz w:val="24"/>
          <w:szCs w:val="24"/>
        </w:rPr>
        <w:t>*</w:t>
      </w:r>
    </w:p>
    <w:sectPr w:rsidR="006178CF" w:rsidRPr="008849BD" w:rsidSect="00CE1233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715B9" w14:textId="77777777" w:rsidR="00CE1233" w:rsidRDefault="00CE1233" w:rsidP="00450012">
      <w:pPr>
        <w:spacing w:after="0" w:line="240" w:lineRule="auto"/>
      </w:pPr>
      <w:r>
        <w:separator/>
      </w:r>
    </w:p>
  </w:endnote>
  <w:endnote w:type="continuationSeparator" w:id="0">
    <w:p w14:paraId="7970FC3A" w14:textId="77777777" w:rsidR="00CE1233" w:rsidRDefault="00CE123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261626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261626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93929" w14:textId="77777777" w:rsidR="00CE1233" w:rsidRDefault="00CE1233" w:rsidP="00450012">
      <w:pPr>
        <w:spacing w:after="0" w:line="240" w:lineRule="auto"/>
      </w:pPr>
      <w:r>
        <w:separator/>
      </w:r>
    </w:p>
  </w:footnote>
  <w:footnote w:type="continuationSeparator" w:id="0">
    <w:p w14:paraId="4E2CB751" w14:textId="77777777" w:rsidR="00CE1233" w:rsidRDefault="00CE123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multilevel"/>
    <w:tmpl w:val="9E4C508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55347"/>
    <w:multiLevelType w:val="hybridMultilevel"/>
    <w:tmpl w:val="0E98277C"/>
    <w:lvl w:ilvl="0" w:tplc="BC9AFED0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5819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6027722">
    <w:abstractNumId w:val="3"/>
  </w:num>
  <w:num w:numId="3" w16cid:durableId="2077314790">
    <w:abstractNumId w:val="2"/>
  </w:num>
  <w:num w:numId="4" w16cid:durableId="1393850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37638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3687"/>
    <w:rsid w:val="0006496C"/>
    <w:rsid w:val="00070892"/>
    <w:rsid w:val="0009480B"/>
    <w:rsid w:val="000978D2"/>
    <w:rsid w:val="000A1407"/>
    <w:rsid w:val="000B5760"/>
    <w:rsid w:val="000E3491"/>
    <w:rsid w:val="00114639"/>
    <w:rsid w:val="00115EDD"/>
    <w:rsid w:val="00120A87"/>
    <w:rsid w:val="00122B30"/>
    <w:rsid w:val="00136C09"/>
    <w:rsid w:val="001371A3"/>
    <w:rsid w:val="0014647E"/>
    <w:rsid w:val="001479FE"/>
    <w:rsid w:val="00154B86"/>
    <w:rsid w:val="00190A54"/>
    <w:rsid w:val="001978D4"/>
    <w:rsid w:val="001A6F61"/>
    <w:rsid w:val="001C6325"/>
    <w:rsid w:val="001D2CC2"/>
    <w:rsid w:val="001D46D4"/>
    <w:rsid w:val="001E6066"/>
    <w:rsid w:val="001F6343"/>
    <w:rsid w:val="001F7D4E"/>
    <w:rsid w:val="00205AF4"/>
    <w:rsid w:val="00210720"/>
    <w:rsid w:val="00231B3D"/>
    <w:rsid w:val="00261626"/>
    <w:rsid w:val="0026342E"/>
    <w:rsid w:val="002661FC"/>
    <w:rsid w:val="00271B9B"/>
    <w:rsid w:val="00272BAC"/>
    <w:rsid w:val="00281678"/>
    <w:rsid w:val="002A65BE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F3AE8"/>
    <w:rsid w:val="00426CC0"/>
    <w:rsid w:val="00443C54"/>
    <w:rsid w:val="00450012"/>
    <w:rsid w:val="00450DB4"/>
    <w:rsid w:val="004532AA"/>
    <w:rsid w:val="00477871"/>
    <w:rsid w:val="004840BA"/>
    <w:rsid w:val="00490ACC"/>
    <w:rsid w:val="004931EF"/>
    <w:rsid w:val="004C0E5D"/>
    <w:rsid w:val="004C2559"/>
    <w:rsid w:val="004D5308"/>
    <w:rsid w:val="004E0875"/>
    <w:rsid w:val="004E2D50"/>
    <w:rsid w:val="004E30AF"/>
    <w:rsid w:val="004E3A77"/>
    <w:rsid w:val="004E53F7"/>
    <w:rsid w:val="004E7AB3"/>
    <w:rsid w:val="004F145D"/>
    <w:rsid w:val="004F2252"/>
    <w:rsid w:val="00503CB3"/>
    <w:rsid w:val="005140B5"/>
    <w:rsid w:val="00515117"/>
    <w:rsid w:val="005157EA"/>
    <w:rsid w:val="0052533C"/>
    <w:rsid w:val="00551690"/>
    <w:rsid w:val="005724F2"/>
    <w:rsid w:val="00576FA2"/>
    <w:rsid w:val="00590257"/>
    <w:rsid w:val="005A17AE"/>
    <w:rsid w:val="005B1AC0"/>
    <w:rsid w:val="005B2FA8"/>
    <w:rsid w:val="005B31B5"/>
    <w:rsid w:val="005B3470"/>
    <w:rsid w:val="005E0588"/>
    <w:rsid w:val="005F37B6"/>
    <w:rsid w:val="00600462"/>
    <w:rsid w:val="00606216"/>
    <w:rsid w:val="006105BD"/>
    <w:rsid w:val="00613EE1"/>
    <w:rsid w:val="006178CF"/>
    <w:rsid w:val="006375BD"/>
    <w:rsid w:val="006641A4"/>
    <w:rsid w:val="0066781D"/>
    <w:rsid w:val="0067209B"/>
    <w:rsid w:val="00682267"/>
    <w:rsid w:val="006827BF"/>
    <w:rsid w:val="00696C7E"/>
    <w:rsid w:val="006A6598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37AE1"/>
    <w:rsid w:val="00740CC6"/>
    <w:rsid w:val="007431BB"/>
    <w:rsid w:val="00743BB4"/>
    <w:rsid w:val="00755630"/>
    <w:rsid w:val="00763FF5"/>
    <w:rsid w:val="00777544"/>
    <w:rsid w:val="00780DE2"/>
    <w:rsid w:val="007A379F"/>
    <w:rsid w:val="007B7B9D"/>
    <w:rsid w:val="007C56FC"/>
    <w:rsid w:val="007E1DED"/>
    <w:rsid w:val="007F08DE"/>
    <w:rsid w:val="00821C41"/>
    <w:rsid w:val="00823120"/>
    <w:rsid w:val="00835C44"/>
    <w:rsid w:val="008412B9"/>
    <w:rsid w:val="00855A57"/>
    <w:rsid w:val="00866E6E"/>
    <w:rsid w:val="0087345A"/>
    <w:rsid w:val="008755FA"/>
    <w:rsid w:val="008823E8"/>
    <w:rsid w:val="00882A88"/>
    <w:rsid w:val="00883D50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4A24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E09ED"/>
    <w:rsid w:val="009E1F7E"/>
    <w:rsid w:val="009E7D71"/>
    <w:rsid w:val="00A01806"/>
    <w:rsid w:val="00A01BD0"/>
    <w:rsid w:val="00A12C01"/>
    <w:rsid w:val="00A234DB"/>
    <w:rsid w:val="00A35716"/>
    <w:rsid w:val="00A56629"/>
    <w:rsid w:val="00AB621F"/>
    <w:rsid w:val="00AC5D91"/>
    <w:rsid w:val="00AD6CC6"/>
    <w:rsid w:val="00AE2015"/>
    <w:rsid w:val="00AE3C50"/>
    <w:rsid w:val="00AE4030"/>
    <w:rsid w:val="00AE67D5"/>
    <w:rsid w:val="00AE7988"/>
    <w:rsid w:val="00B050E7"/>
    <w:rsid w:val="00B32B94"/>
    <w:rsid w:val="00B57725"/>
    <w:rsid w:val="00B64AA1"/>
    <w:rsid w:val="00B7224B"/>
    <w:rsid w:val="00B85A1C"/>
    <w:rsid w:val="00B86EDB"/>
    <w:rsid w:val="00B90BD8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1233"/>
    <w:rsid w:val="00CE2203"/>
    <w:rsid w:val="00CE4DD6"/>
    <w:rsid w:val="00CE56A0"/>
    <w:rsid w:val="00CF49EC"/>
    <w:rsid w:val="00CF7287"/>
    <w:rsid w:val="00D116EC"/>
    <w:rsid w:val="00D23716"/>
    <w:rsid w:val="00D23DDA"/>
    <w:rsid w:val="00D3618C"/>
    <w:rsid w:val="00D61A06"/>
    <w:rsid w:val="00D64ADB"/>
    <w:rsid w:val="00D8035F"/>
    <w:rsid w:val="00D86788"/>
    <w:rsid w:val="00D87D82"/>
    <w:rsid w:val="00D90145"/>
    <w:rsid w:val="00DA3AF9"/>
    <w:rsid w:val="00DB0E33"/>
    <w:rsid w:val="00DC012E"/>
    <w:rsid w:val="00DD6649"/>
    <w:rsid w:val="00DE241E"/>
    <w:rsid w:val="00DF6750"/>
    <w:rsid w:val="00E01711"/>
    <w:rsid w:val="00E32FE6"/>
    <w:rsid w:val="00E365BA"/>
    <w:rsid w:val="00E41E95"/>
    <w:rsid w:val="00E932E4"/>
    <w:rsid w:val="00E9388D"/>
    <w:rsid w:val="00EA718A"/>
    <w:rsid w:val="00EC1A59"/>
    <w:rsid w:val="00ED3ED6"/>
    <w:rsid w:val="00ED648C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1F79"/>
    <w:rsid w:val="00F960FB"/>
    <w:rsid w:val="00F97980"/>
    <w:rsid w:val="00FA5A7E"/>
    <w:rsid w:val="00FB6E14"/>
    <w:rsid w:val="00FC78C9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qFormat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177</cp:revision>
  <cp:lastPrinted>2022-02-22T07:31:00Z</cp:lastPrinted>
  <dcterms:created xsi:type="dcterms:W3CDTF">2013-12-20T07:44:00Z</dcterms:created>
  <dcterms:modified xsi:type="dcterms:W3CDTF">2024-01-29T07:44:00Z</dcterms:modified>
</cp:coreProperties>
</file>